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C89" w:rsidRPr="00B86758" w:rsidRDefault="00DB3C89" w:rsidP="00DB3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>к подпрограмме «Создание условий для развит</w:t>
      </w:r>
      <w:bookmarkStart w:id="0" w:name="_GoBack"/>
      <w:bookmarkEnd w:id="0"/>
      <w:r w:rsidRPr="00B86758">
        <w:rPr>
          <w:rFonts w:ascii="Times New Roman" w:hAnsi="Times New Roman" w:cs="Times New Roman"/>
          <w:sz w:val="24"/>
          <w:szCs w:val="24"/>
        </w:rPr>
        <w:t>ия услуг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 связи в </w:t>
      </w:r>
      <w:proofErr w:type="gramStart"/>
      <w:r w:rsidRPr="00B86758">
        <w:rPr>
          <w:rFonts w:ascii="Times New Roman" w:hAnsi="Times New Roman" w:cs="Times New Roman"/>
          <w:sz w:val="24"/>
          <w:szCs w:val="24"/>
        </w:rPr>
        <w:t>малочисленных</w:t>
      </w:r>
      <w:proofErr w:type="gramEnd"/>
      <w:r w:rsidRPr="00B86758">
        <w:rPr>
          <w:rFonts w:ascii="Times New Roman" w:hAnsi="Times New Roman" w:cs="Times New Roman"/>
          <w:sz w:val="24"/>
          <w:szCs w:val="24"/>
        </w:rPr>
        <w:t xml:space="preserve"> и труднодоступных 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населенных </w:t>
      </w:r>
      <w:proofErr w:type="gramStart"/>
      <w:r w:rsidRPr="00B86758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B86758">
        <w:rPr>
          <w:rFonts w:ascii="Times New Roman" w:hAnsi="Times New Roman" w:cs="Times New Roman"/>
          <w:sz w:val="24"/>
          <w:szCs w:val="24"/>
        </w:rPr>
        <w:t xml:space="preserve"> поселения» </w:t>
      </w:r>
    </w:p>
    <w:p w:rsidR="00DB3C89" w:rsidRPr="00B86758" w:rsidRDefault="00DB3C89" w:rsidP="00DB3C89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tbl>
      <w:tblPr>
        <w:tblW w:w="15093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260"/>
        <w:gridCol w:w="1279"/>
        <w:gridCol w:w="2675"/>
        <w:gridCol w:w="1719"/>
        <w:gridCol w:w="1701"/>
        <w:gridCol w:w="1276"/>
        <w:gridCol w:w="1276"/>
        <w:gridCol w:w="1200"/>
      </w:tblGrid>
      <w:tr w:rsidR="00A90456" w:rsidRPr="00B86758" w:rsidTr="00A90456">
        <w:trPr>
          <w:cantSplit/>
          <w:trHeight w:val="240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0456" w:rsidRPr="00B86758" w:rsidRDefault="00A90456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0456" w:rsidRPr="00B86758" w:rsidRDefault="00A90456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0456" w:rsidRPr="00B86758" w:rsidRDefault="00A90456" w:rsidP="00A904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A90456" w:rsidRPr="00B86758" w:rsidTr="008F71FD">
        <w:trPr>
          <w:cantSplit/>
          <w:trHeight w:val="240"/>
        </w:trPr>
        <w:tc>
          <w:tcPr>
            <w:tcW w:w="150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0456" w:rsidRDefault="00A90456" w:rsidP="00A90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B86758">
              <w:rPr>
                <w:rStyle w:val="FontStyle30"/>
                <w:color w:val="000000"/>
                <w:sz w:val="24"/>
                <w:szCs w:val="24"/>
              </w:rPr>
              <w:t xml:space="preserve">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поселения</w:t>
            </w:r>
          </w:p>
          <w:p w:rsidR="00A90456" w:rsidRPr="00B86758" w:rsidRDefault="00A90456" w:rsidP="00A90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456" w:rsidRPr="00B86758" w:rsidTr="00A90456">
        <w:trPr>
          <w:cantSplit/>
          <w:trHeight w:val="57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7359B0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 xml:space="preserve">Создание условий для развития услуг связи в </w:t>
            </w:r>
            <w:proofErr w:type="spellStart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п</w:t>
            </w:r>
            <w:proofErr w:type="gramStart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.П</w:t>
            </w:r>
            <w:proofErr w:type="gramEnd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ея</w:t>
            </w:r>
            <w:proofErr w:type="spellEnd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735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Отраслевая отчетность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0456" w:rsidRPr="00B86758" w:rsidRDefault="00A90456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56" w:rsidRPr="00B86758" w:rsidRDefault="00A90456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90456" w:rsidRPr="00B86758" w:rsidRDefault="00A90456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56" w:rsidRPr="00B86758" w:rsidRDefault="00A90456" w:rsidP="00DB3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56" w:rsidRPr="00B86758" w:rsidRDefault="00A90456" w:rsidP="00A90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B3C89" w:rsidRDefault="00DB3C89" w:rsidP="00DB3C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2180" w:rsidRDefault="00642180"/>
    <w:sectPr w:rsidR="00642180" w:rsidSect="00DB3C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C5"/>
    <w:rsid w:val="00642180"/>
    <w:rsid w:val="00A90456"/>
    <w:rsid w:val="00D15BC5"/>
    <w:rsid w:val="00DB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8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DB3C8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B3C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8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DB3C8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B3C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2021-12-24T02:48:00Z</dcterms:created>
  <dcterms:modified xsi:type="dcterms:W3CDTF">2022-11-03T06:25:00Z</dcterms:modified>
</cp:coreProperties>
</file>