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C" w:rsidRDefault="008F181C" w:rsidP="00D3221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drawing>
          <wp:inline distT="0" distB="0" distL="0" distR="0">
            <wp:extent cx="561975" cy="581025"/>
            <wp:effectExtent l="0" t="0" r="9525" b="9525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7" cy="58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5D00D2" w:rsidRDefault="008F181C" w:rsidP="005D00D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EF329F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329F">
        <w:rPr>
          <w:rFonts w:ascii="Times New Roman" w:hAnsi="Times New Roman" w:cs="Times New Roman"/>
          <w:sz w:val="24"/>
          <w:szCs w:val="24"/>
        </w:rPr>
        <w:t>15.12</w:t>
      </w:r>
      <w:r w:rsidR="008F181C" w:rsidRPr="00EF329F">
        <w:rPr>
          <w:rFonts w:ascii="Times New Roman" w:hAnsi="Times New Roman" w:cs="Times New Roman"/>
          <w:sz w:val="24"/>
          <w:szCs w:val="24"/>
        </w:rPr>
        <w:t>.2021                                              с</w:t>
      </w:r>
      <w:proofErr w:type="gramStart"/>
      <w:r w:rsidR="008F181C" w:rsidRPr="00EF329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F181C" w:rsidRPr="00EF329F">
        <w:rPr>
          <w:rFonts w:ascii="Times New Roman" w:hAnsi="Times New Roman" w:cs="Times New Roman"/>
          <w:sz w:val="24"/>
          <w:szCs w:val="24"/>
        </w:rPr>
        <w:t xml:space="preserve">андальск                               </w:t>
      </w:r>
      <w:r w:rsidR="005D00D2" w:rsidRPr="00EF32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181C" w:rsidRPr="00EF32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329F">
        <w:rPr>
          <w:rFonts w:ascii="Times New Roman" w:hAnsi="Times New Roman" w:cs="Times New Roman"/>
          <w:sz w:val="24"/>
          <w:szCs w:val="24"/>
        </w:rPr>
        <w:t>№ 31</w:t>
      </w:r>
      <w:r w:rsidR="005D00D2" w:rsidRPr="00EF329F">
        <w:rPr>
          <w:rFonts w:ascii="Times New Roman" w:hAnsi="Times New Roman" w:cs="Times New Roman"/>
          <w:sz w:val="24"/>
          <w:szCs w:val="24"/>
        </w:rPr>
        <w:t>-р</w:t>
      </w: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 xml:space="preserve">О </w:t>
      </w:r>
      <w:r w:rsidR="006F65B2" w:rsidRPr="006F65B2">
        <w:rPr>
          <w:rFonts w:ascii="Times New Roman" w:hAnsi="Times New Roman" w:cs="Times New Roman"/>
          <w:sz w:val="24"/>
          <w:szCs w:val="24"/>
        </w:rPr>
        <w:t>дополнительных</w:t>
      </w:r>
      <w:r w:rsidR="008520DC" w:rsidRPr="006F65B2">
        <w:rPr>
          <w:rFonts w:ascii="Times New Roman" w:hAnsi="Times New Roman" w:cs="Times New Roman"/>
          <w:sz w:val="24"/>
          <w:szCs w:val="24"/>
        </w:rPr>
        <w:t xml:space="preserve"> кода</w:t>
      </w:r>
      <w:r w:rsidR="006F65B2" w:rsidRPr="006F65B2">
        <w:rPr>
          <w:rFonts w:ascii="Times New Roman" w:hAnsi="Times New Roman" w:cs="Times New Roman"/>
          <w:sz w:val="24"/>
          <w:szCs w:val="24"/>
        </w:rPr>
        <w:t>х</w:t>
      </w: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В соответствии с п.9 ст.20, п.4 ст.21 Бюджетн</w:t>
      </w:r>
      <w:r w:rsidRPr="00392A34">
        <w:rPr>
          <w:rFonts w:ascii="Times New Roman" w:hAnsi="Times New Roman" w:cs="Times New Roman"/>
          <w:sz w:val="24"/>
          <w:szCs w:val="24"/>
        </w:rPr>
        <w:t>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Федерации,</w:t>
      </w:r>
    </w:p>
    <w:p w:rsidR="008F181C" w:rsidRPr="00392A34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ст.55 Устава Хандальского сельсовета Абан</w:t>
      </w:r>
      <w:r>
        <w:rPr>
          <w:rFonts w:ascii="Times New Roman" w:hAnsi="Times New Roman" w:cs="Times New Roman"/>
          <w:sz w:val="24"/>
          <w:szCs w:val="24"/>
        </w:rPr>
        <w:t>ского района Красноярского края:</w:t>
      </w:r>
    </w:p>
    <w:p w:rsidR="00865D54" w:rsidRDefault="008F181C" w:rsidP="00865D54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Дополнить перечень кодов бюджетной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54">
        <w:rPr>
          <w:rFonts w:ascii="Times New Roman" w:hAnsi="Times New Roman" w:cs="Times New Roman"/>
          <w:sz w:val="24"/>
          <w:szCs w:val="24"/>
        </w:rPr>
        <w:t xml:space="preserve">закреплённых </w:t>
      </w:r>
      <w:proofErr w:type="gramStart"/>
      <w:r w:rsidR="00865D54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520DC" w:rsidRDefault="008F181C" w:rsidP="00865D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вными</w:t>
      </w:r>
      <w:r w:rsidR="00865D54"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администраторами доходов бюджета Хандальского сельсовета Абанского района следующим</w:t>
      </w:r>
      <w:r w:rsidR="00865D54">
        <w:rPr>
          <w:rFonts w:ascii="Times New Roman" w:hAnsi="Times New Roman" w:cs="Times New Roman"/>
          <w:sz w:val="24"/>
          <w:szCs w:val="24"/>
        </w:rPr>
        <w:t xml:space="preserve"> кодом</w:t>
      </w:r>
      <w:r w:rsidRPr="00392A3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CD5BF5" w:rsidRPr="00392A34" w:rsidRDefault="00CD5BF5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5068"/>
      </w:tblGrid>
      <w:tr w:rsidR="008F181C" w:rsidRPr="00392A34" w:rsidTr="008F181C">
        <w:trPr>
          <w:trHeight w:val="612"/>
        </w:trPr>
        <w:tc>
          <w:tcPr>
            <w:tcW w:w="52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90099A" w:rsidRPr="00392A34" w:rsidTr="005D00D2">
        <w:trPr>
          <w:trHeight w:val="513"/>
        </w:trPr>
        <w:tc>
          <w:tcPr>
            <w:tcW w:w="520" w:type="dxa"/>
            <w:shd w:val="clear" w:color="auto" w:fill="auto"/>
          </w:tcPr>
          <w:p w:rsidR="0090099A" w:rsidRPr="00392A34" w:rsidRDefault="0090099A" w:rsidP="0090099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90099A" w:rsidRPr="00392A34" w:rsidRDefault="0090099A" w:rsidP="009009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3" w:type="dxa"/>
            <w:shd w:val="clear" w:color="auto" w:fill="auto"/>
          </w:tcPr>
          <w:p w:rsidR="0090099A" w:rsidRPr="0090099A" w:rsidRDefault="00865D54" w:rsidP="009009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2 19 35 118</w:t>
            </w:r>
            <w:r w:rsidR="0090099A" w:rsidRPr="0090099A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865D54" w:rsidRPr="00865D54" w:rsidRDefault="00865D54" w:rsidP="00865D5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  <w:p w:rsidR="0090099A" w:rsidRPr="0090099A" w:rsidRDefault="0090099A" w:rsidP="0090099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BF5" w:rsidRDefault="00CD5BF5" w:rsidP="008A19AB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32215" w:rsidRPr="00865D54" w:rsidRDefault="005D00D2" w:rsidP="00865D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5D5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F181C" w:rsidRPr="00865D5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F181C" w:rsidRPr="00865D5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865D54" w:rsidRDefault="00865D54" w:rsidP="00865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65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65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65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65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0DC" w:rsidRDefault="008520DC" w:rsidP="00CA631E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520DC" w:rsidRDefault="008F181C" w:rsidP="008A19AB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 xml:space="preserve">Глава Хандальского сельсовета                                   </w:t>
      </w:r>
      <w:r w:rsidR="008A19AB">
        <w:rPr>
          <w:rFonts w:ascii="Times New Roman" w:hAnsi="Times New Roman" w:cs="Times New Roman"/>
          <w:sz w:val="24"/>
          <w:szCs w:val="24"/>
        </w:rPr>
        <w:t xml:space="preserve">                    И.А. Ягупова</w:t>
      </w:r>
    </w:p>
    <w:p w:rsidR="00CD5BF5" w:rsidRDefault="00CD5BF5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5BF5" w:rsidRDefault="00CD5BF5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5D54" w:rsidRDefault="00865D54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329F" w:rsidRDefault="00EF329F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5BF5" w:rsidRDefault="00CD5BF5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drawing>
          <wp:inline distT="0" distB="0" distL="0" distR="0">
            <wp:extent cx="495300" cy="594360"/>
            <wp:effectExtent l="0" t="0" r="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6" cy="5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E26229" w:rsidRDefault="008F181C" w:rsidP="008F18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B41152" w:rsidRDefault="00EF329F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15.12</w:t>
      </w:r>
      <w:r w:rsidR="008F181C">
        <w:rPr>
          <w:rFonts w:ascii="Times New Roman" w:hAnsi="Times New Roman" w:cs="Times New Roman"/>
          <w:sz w:val="24"/>
          <w:szCs w:val="24"/>
        </w:rPr>
        <w:t>.2021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</w:t>
      </w:r>
      <w:r w:rsidR="00865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с</w:t>
      </w:r>
      <w:proofErr w:type="gramStart"/>
      <w:r w:rsidR="008F181C" w:rsidRPr="00F20EB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F181C" w:rsidRPr="00F20EB5">
        <w:rPr>
          <w:rFonts w:ascii="Times New Roman" w:hAnsi="Times New Roman" w:cs="Times New Roman"/>
          <w:sz w:val="24"/>
          <w:szCs w:val="24"/>
        </w:rPr>
        <w:t xml:space="preserve">андальск                 </w:t>
      </w:r>
      <w:r w:rsidR="00D322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   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8F181C">
        <w:rPr>
          <w:rFonts w:ascii="Times New Roman" w:hAnsi="Times New Roman" w:cs="Times New Roman"/>
          <w:sz w:val="24"/>
          <w:szCs w:val="24"/>
        </w:rPr>
        <w:t>-р</w:t>
      </w:r>
    </w:p>
    <w:p w:rsidR="008F181C" w:rsidRPr="00B4115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О внесении изменений и дополнений в Распоряжение от 25.12.2020 №39-р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«О закреплении полномочий администратора доходов»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6F65B2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В целях обеспечения администрирования поступления</w:t>
      </w:r>
      <w:bookmarkStart w:id="0" w:name="_GoBack"/>
      <w:bookmarkEnd w:id="0"/>
      <w:r w:rsidRPr="006F65B2">
        <w:rPr>
          <w:rFonts w:ascii="Times New Roman" w:hAnsi="Times New Roman" w:cs="Times New Roman"/>
          <w:sz w:val="24"/>
          <w:szCs w:val="24"/>
        </w:rPr>
        <w:t xml:space="preserve"> доходов в бюджет, в</w:t>
      </w:r>
    </w:p>
    <w:p w:rsidR="008F181C" w:rsidRPr="006F65B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5B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F65B2">
        <w:rPr>
          <w:rFonts w:ascii="Times New Roman" w:hAnsi="Times New Roman" w:cs="Times New Roman"/>
          <w:sz w:val="24"/>
          <w:szCs w:val="24"/>
        </w:rPr>
        <w:t xml:space="preserve"> с п.1 ст.160.1 Бюджетного кодекса Российской Федерации, и Распоряжением </w:t>
      </w:r>
      <w:r w:rsidR="007D0A13">
        <w:rPr>
          <w:rFonts w:ascii="Times New Roman" w:hAnsi="Times New Roman" w:cs="Times New Roman"/>
          <w:sz w:val="24"/>
          <w:szCs w:val="24"/>
        </w:rPr>
        <w:t>от 15.</w:t>
      </w:r>
      <w:r w:rsidR="00EF329F" w:rsidRPr="00EF329F">
        <w:rPr>
          <w:rFonts w:ascii="Times New Roman" w:hAnsi="Times New Roman" w:cs="Times New Roman"/>
          <w:sz w:val="24"/>
          <w:szCs w:val="24"/>
        </w:rPr>
        <w:t>12</w:t>
      </w:r>
      <w:r w:rsidRPr="00EF329F">
        <w:rPr>
          <w:rFonts w:ascii="Times New Roman" w:hAnsi="Times New Roman" w:cs="Times New Roman"/>
          <w:sz w:val="24"/>
          <w:szCs w:val="24"/>
        </w:rPr>
        <w:t xml:space="preserve">.2021г. </w:t>
      </w:r>
      <w:r w:rsidR="00EF329F" w:rsidRPr="00EF329F">
        <w:rPr>
          <w:rFonts w:ascii="Times New Roman" w:hAnsi="Times New Roman" w:cs="Times New Roman"/>
          <w:sz w:val="24"/>
          <w:szCs w:val="24"/>
        </w:rPr>
        <w:t>№31</w:t>
      </w:r>
      <w:r w:rsidRPr="00EF329F">
        <w:rPr>
          <w:rFonts w:ascii="Times New Roman" w:hAnsi="Times New Roman" w:cs="Times New Roman"/>
          <w:sz w:val="24"/>
          <w:szCs w:val="24"/>
        </w:rPr>
        <w:t xml:space="preserve">-р «О </w:t>
      </w:r>
      <w:r w:rsidR="00396E54" w:rsidRPr="00EF329F">
        <w:rPr>
          <w:rFonts w:ascii="Times New Roman" w:hAnsi="Times New Roman" w:cs="Times New Roman"/>
          <w:sz w:val="24"/>
          <w:szCs w:val="24"/>
        </w:rPr>
        <w:t>дополнительных кодах</w:t>
      </w:r>
      <w:r w:rsidRPr="00EF329F"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Pr="006F65B2">
        <w:rPr>
          <w:rFonts w:ascii="Times New Roman" w:hAnsi="Times New Roman" w:cs="Times New Roman"/>
          <w:sz w:val="24"/>
          <w:szCs w:val="24"/>
        </w:rPr>
        <w:t xml:space="preserve"> классификации»</w:t>
      </w:r>
    </w:p>
    <w:p w:rsidR="008F181C" w:rsidRPr="00DD35ED" w:rsidRDefault="008F181C" w:rsidP="008F181C">
      <w:pPr>
        <w:pStyle w:val="ConsPlusNonformat"/>
        <w:widowControl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1. Перечень кодов бюджетной классификации закреплённых за администрацией</w:t>
      </w:r>
    </w:p>
    <w:p w:rsidR="008F181C" w:rsidRPr="00903F3A" w:rsidRDefault="008F181C" w:rsidP="008F181C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изложить в новой редакции согласно Приложению к настоящему распоряжению.</w:t>
      </w:r>
    </w:p>
    <w:p w:rsidR="008F181C" w:rsidRPr="00903F3A" w:rsidRDefault="00396E54" w:rsidP="008F181C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8F181C" w:rsidRPr="00903F3A">
        <w:rPr>
          <w:rFonts w:ascii="Times New Roman" w:hAnsi="Times New Roman" w:cs="Times New Roman"/>
          <w:sz w:val="24"/>
          <w:szCs w:val="24"/>
        </w:rPr>
        <w:t>за исполнением настоящего Распоряжения оставляю за</w:t>
      </w:r>
    </w:p>
    <w:p w:rsidR="008F181C" w:rsidRPr="0090099A" w:rsidRDefault="008F181C" w:rsidP="008F181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собой.</w:t>
      </w: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81C" w:rsidRPr="00903F3A" w:rsidRDefault="008F181C" w:rsidP="00CA631E">
      <w:pPr>
        <w:ind w:firstLine="0"/>
        <w:rPr>
          <w:sz w:val="24"/>
          <w:szCs w:val="24"/>
        </w:rPr>
      </w:pPr>
    </w:p>
    <w:p w:rsidR="008F181C" w:rsidRPr="00903F3A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65D54" w:rsidRDefault="00865D54" w:rsidP="00EF329F">
      <w:pPr>
        <w:ind w:firstLine="0"/>
      </w:pPr>
    </w:p>
    <w:p w:rsidR="008F181C" w:rsidRDefault="008F181C"/>
    <w:p w:rsidR="00CA631E" w:rsidRDefault="00CA631E"/>
    <w:p w:rsidR="00CA631E" w:rsidRDefault="00CA631E"/>
    <w:p w:rsidR="00CA631E" w:rsidRDefault="00CA631E"/>
    <w:p w:rsidR="00CA631E" w:rsidRDefault="00CA631E"/>
    <w:p w:rsidR="00CA631E" w:rsidRDefault="00CA631E" w:rsidP="00CA6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CA6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CA6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CA6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CA6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31E" w:rsidRDefault="00CA631E" w:rsidP="00CA63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31E" w:rsidRPr="00CA631E" w:rsidRDefault="00CA631E" w:rsidP="00CA631E">
      <w:pPr>
        <w:jc w:val="right"/>
        <w:rPr>
          <w:rFonts w:ascii="Times New Roman" w:hAnsi="Times New Roman" w:cs="Times New Roman"/>
          <w:sz w:val="24"/>
          <w:szCs w:val="24"/>
        </w:rPr>
      </w:pPr>
      <w:r w:rsidRPr="00CA631E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 от 15.12.2021 №32-р</w:t>
      </w:r>
    </w:p>
    <w:tbl>
      <w:tblPr>
        <w:tblW w:w="962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992"/>
        <w:gridCol w:w="2552"/>
        <w:gridCol w:w="5512"/>
      </w:tblGrid>
      <w:tr w:rsidR="008F181C" w:rsidRPr="0051706F" w:rsidTr="00CA631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8F181C" w:rsidRPr="0051706F" w:rsidTr="00CA631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181C" w:rsidRPr="0051706F" w:rsidTr="00CA631E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(основной платеж)</w:t>
            </w:r>
          </w:p>
        </w:tc>
      </w:tr>
      <w:tr w:rsidR="008F181C" w:rsidRPr="0051706F" w:rsidTr="00CA631E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020 01 4000 110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F181C" w:rsidRPr="0051706F" w:rsidTr="00CA631E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025 10 0000 120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181C" w:rsidRPr="0051706F" w:rsidTr="00CA631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035 10 0000 120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181C" w:rsidRPr="0051706F" w:rsidTr="00CA631E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F181C" w:rsidRPr="0051706F" w:rsidTr="00CA631E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045 10 0000 120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81C" w:rsidRPr="0051706F" w:rsidTr="00CA631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181C" w:rsidRPr="0051706F" w:rsidTr="00CA631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F181C" w:rsidRPr="0051706F" w:rsidTr="00CA631E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F181C" w:rsidRPr="0051706F" w:rsidTr="00CA631E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81C" w:rsidRPr="0051706F" w:rsidTr="00CA631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B76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8F181C" w:rsidRPr="0051706F" w:rsidTr="00CA631E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1 16 02 020 02 0000 140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</w:p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F181C" w:rsidRPr="0051706F" w:rsidTr="00CA631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1 16 10 031 10 0000 140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520DC" w:rsidRPr="0051706F" w:rsidTr="00CA63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Pr="00392A34" w:rsidRDefault="008520DC" w:rsidP="008520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DC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20DC" w:rsidRPr="00392A34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1 17 01 050 10 0000 180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DC" w:rsidRPr="00392A34" w:rsidRDefault="008520DC" w:rsidP="008520D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F181C" w:rsidRPr="0051706F" w:rsidTr="00CA631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F181C" w:rsidRPr="0051706F" w:rsidTr="00CA631E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поселений на выравн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ивание бюджетной обеспеченности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</w:tr>
      <w:tr w:rsidR="008F181C" w:rsidRPr="0051706F" w:rsidTr="00CA631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2 02 16 001 10 0000 150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F181C" w:rsidRPr="0051706F" w:rsidTr="00CA631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2 02 29 999 10 7412 150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8F181C" w:rsidRPr="0051706F" w:rsidTr="00CA631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2 02 29 999 10 7508 150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содержание автомобильных дорог общего пользования местно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значения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дорожного фонда Красноярского края</w:t>
            </w:r>
          </w:p>
        </w:tc>
      </w:tr>
      <w:tr w:rsidR="008F181C" w:rsidRPr="0051706F" w:rsidTr="00CA631E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2 02 29 999 10 7641 150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8F181C" w:rsidRPr="0051706F" w:rsidTr="00CA631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8F181C" w:rsidRPr="0051706F" w:rsidTr="00CA631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8F181C" w:rsidRPr="0051706F" w:rsidTr="00CA631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(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оплату (возмещение) расходов по приобретению, подвозу твердого топлива и электроснабжению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образования </w:t>
            </w:r>
            <w:proofErr w:type="gramEnd"/>
          </w:p>
        </w:tc>
      </w:tr>
      <w:tr w:rsidR="008520DC" w:rsidRPr="0051706F" w:rsidTr="00CA631E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Pr="00392A34" w:rsidRDefault="008520DC" w:rsidP="008520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Pr="00392A34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2 02 40 014 10 7645 150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76" w:rsidRPr="00CA631E" w:rsidRDefault="008520DC" w:rsidP="008520D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(для обеспечения услугами связи малочисленных и труднодоступных населенных пунктов Красноярского края)</w:t>
            </w:r>
          </w:p>
        </w:tc>
      </w:tr>
      <w:tr w:rsidR="008F181C" w:rsidRPr="0051706F" w:rsidTr="00CA631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передаваемые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обеспечение сбалансированности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муниципального района</w:t>
            </w:r>
          </w:p>
        </w:tc>
      </w:tr>
      <w:tr w:rsidR="00C66FE1" w:rsidRPr="0051706F" w:rsidTr="00CA631E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Default="008520DC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Pr="0051706F" w:rsidRDefault="00C66FE1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P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2 02 49 999 10 1049 150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Pr="00C66FE1" w:rsidRDefault="00C66FE1" w:rsidP="00C66FE1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8F181C" w:rsidRPr="0051706F" w:rsidTr="00CA631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2 02 49 999 10 1364 150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Абанского района к отопительному периоду)</w:t>
            </w:r>
          </w:p>
        </w:tc>
      </w:tr>
      <w:tr w:rsidR="008F181C" w:rsidRPr="0051706F" w:rsidTr="00CA631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849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2 02 49 999 10 7745 150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(за содействие развитию налогового потенциала)</w:t>
            </w:r>
          </w:p>
        </w:tc>
      </w:tr>
      <w:tr w:rsidR="008F181C" w:rsidRPr="0051706F" w:rsidTr="00CA631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520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2 02 49 999 10 7749 150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</w:t>
            </w:r>
          </w:p>
        </w:tc>
      </w:tr>
      <w:tr w:rsidR="008F181C" w:rsidRPr="0051706F" w:rsidTr="00CA631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067331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2 04 05 020 10 0000 150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D824A3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негосударственными организациями</w:t>
            </w: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получателям средств бюджетов сельских поселений</w:t>
            </w:r>
          </w:p>
        </w:tc>
      </w:tr>
      <w:tr w:rsidR="00721D32" w:rsidRPr="0051706F" w:rsidTr="00CA631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D32" w:rsidRPr="00CA6915" w:rsidRDefault="00CA6915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9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D32" w:rsidRPr="00CA6915" w:rsidRDefault="00721D32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9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D32" w:rsidRPr="00CA6915" w:rsidRDefault="00721D32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9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2 04 05 099 10 0000 150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21D32" w:rsidRPr="00CA6915" w:rsidRDefault="00721D32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F181C" w:rsidRPr="0051706F" w:rsidTr="00CA631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CA6915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2 07 05 020 10 0000 150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F181C" w:rsidRPr="0051706F" w:rsidTr="00CA631E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CA6915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2 07 05 030 10 0000 15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  <w:tr w:rsidR="008F181C" w:rsidRPr="0051706F" w:rsidTr="00CA631E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65D54" w:rsidP="00865D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65D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865D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2 18 60 010 10 0000 15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поселений от возврата остатков субсидий, субвенций и иных межбюджетных трансфертов, имеющих целевое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значение, прошлых лет из бюджетов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865D54" w:rsidRPr="0051706F" w:rsidTr="00CA631E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D54" w:rsidRDefault="00865D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D54" w:rsidRPr="0051706F" w:rsidRDefault="00865D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D54" w:rsidRDefault="00865D54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2 19 35 118 10 0000 150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D54" w:rsidRPr="00865D54" w:rsidRDefault="00865D54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8F181C" w:rsidRPr="0051706F" w:rsidTr="00CA631E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65D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2 19 60 01</w:t>
            </w: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  <w:tr w:rsidR="008A19AB" w:rsidRPr="0051706F" w:rsidTr="00CA631E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9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Абанского района</w:t>
            </w:r>
          </w:p>
        </w:tc>
      </w:tr>
      <w:tr w:rsidR="008A19AB" w:rsidRPr="0051706F" w:rsidTr="00CA631E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Default="00865D54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Default="008A19AB" w:rsidP="008A19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2 08 05 000 10 0000 150</w:t>
            </w:r>
          </w:p>
        </w:tc>
        <w:tc>
          <w:tcPr>
            <w:tcW w:w="5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AB" w:rsidRPr="0090099A" w:rsidRDefault="008A19AB" w:rsidP="008A19A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/>
    <w:sectPr w:rsidR="008F181C" w:rsidSect="00CA631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1ED"/>
    <w:multiLevelType w:val="hybridMultilevel"/>
    <w:tmpl w:val="00B8F236"/>
    <w:lvl w:ilvl="0" w:tplc="480C8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20DB8"/>
    <w:rsid w:val="00045D79"/>
    <w:rsid w:val="00320DB8"/>
    <w:rsid w:val="00396E54"/>
    <w:rsid w:val="003F60D5"/>
    <w:rsid w:val="0057337A"/>
    <w:rsid w:val="005D00D2"/>
    <w:rsid w:val="006F65B2"/>
    <w:rsid w:val="00721D32"/>
    <w:rsid w:val="007C2C01"/>
    <w:rsid w:val="007D0A13"/>
    <w:rsid w:val="008520DC"/>
    <w:rsid w:val="00865D54"/>
    <w:rsid w:val="0087532D"/>
    <w:rsid w:val="008A19AB"/>
    <w:rsid w:val="008F181C"/>
    <w:rsid w:val="0090099A"/>
    <w:rsid w:val="00AC050B"/>
    <w:rsid w:val="00C15FA7"/>
    <w:rsid w:val="00C66FE1"/>
    <w:rsid w:val="00CA631E"/>
    <w:rsid w:val="00CA6915"/>
    <w:rsid w:val="00CD5BF5"/>
    <w:rsid w:val="00D32215"/>
    <w:rsid w:val="00D46848"/>
    <w:rsid w:val="00DC0D7A"/>
    <w:rsid w:val="00EF329F"/>
    <w:rsid w:val="00F14E84"/>
    <w:rsid w:val="00F8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C"/>
    <w:pPr>
      <w:spacing w:line="36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81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2D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C"/>
    <w:pPr>
      <w:spacing w:line="36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81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2D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5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3033-A47C-43A8-984D-F7075182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23</cp:revision>
  <cp:lastPrinted>2021-12-16T03:23:00Z</cp:lastPrinted>
  <dcterms:created xsi:type="dcterms:W3CDTF">2021-03-24T02:23:00Z</dcterms:created>
  <dcterms:modified xsi:type="dcterms:W3CDTF">2021-12-16T03:24:00Z</dcterms:modified>
</cp:coreProperties>
</file>