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76" w:rsidRDefault="00B25376" w:rsidP="00F93DEF">
      <w:pPr>
        <w:pStyle w:val="12"/>
        <w:shd w:val="clear" w:color="auto" w:fill="auto"/>
        <w:spacing w:before="0" w:after="270"/>
        <w:ind w:left="2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-209415</wp:posOffset>
            </wp:positionV>
            <wp:extent cx="667385" cy="784470"/>
            <wp:effectExtent l="19050" t="0" r="0" b="0"/>
            <wp:wrapNone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33" cy="7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376" w:rsidRDefault="00B25376" w:rsidP="00F93DEF">
      <w:pPr>
        <w:pStyle w:val="12"/>
        <w:shd w:val="clear" w:color="auto" w:fill="auto"/>
        <w:spacing w:before="0" w:after="270"/>
        <w:ind w:left="20"/>
      </w:pPr>
    </w:p>
    <w:p w:rsidR="00F93DEF" w:rsidRPr="00B25376" w:rsidRDefault="00877552" w:rsidP="00877552">
      <w:pPr>
        <w:pStyle w:val="a3"/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ХАНДАЛЬСКОГО</w:t>
      </w:r>
      <w:r w:rsidR="00F93DEF" w:rsidRPr="00B25376">
        <w:rPr>
          <w:rFonts w:ascii="Times New Roman" w:hAnsi="Times New Roman" w:cs="Times New Roman"/>
          <w:b/>
        </w:rPr>
        <w:t xml:space="preserve"> СЕЛЬСОВЕТА</w:t>
      </w:r>
    </w:p>
    <w:p w:rsidR="00F93DEF" w:rsidRPr="00B25376" w:rsidRDefault="00F93DEF" w:rsidP="00877552">
      <w:pPr>
        <w:pStyle w:val="a3"/>
        <w:spacing w:line="480" w:lineRule="auto"/>
        <w:jc w:val="center"/>
        <w:rPr>
          <w:rFonts w:ascii="Times New Roman" w:hAnsi="Times New Roman" w:cs="Times New Roman"/>
          <w:b/>
        </w:rPr>
      </w:pPr>
      <w:r w:rsidRPr="00B25376">
        <w:rPr>
          <w:rFonts w:ascii="Times New Roman" w:hAnsi="Times New Roman" w:cs="Times New Roman"/>
          <w:b/>
        </w:rPr>
        <w:t>АБАНСКОГО РАЙОНА КРАСНОЯРСКОГО КРАЯ</w:t>
      </w:r>
    </w:p>
    <w:p w:rsidR="00B25376" w:rsidRDefault="00B25376" w:rsidP="000B65AB">
      <w:pPr>
        <w:pStyle w:val="12"/>
        <w:shd w:val="clear" w:color="auto" w:fill="auto"/>
        <w:spacing w:before="0" w:after="173" w:line="280" w:lineRule="exact"/>
        <w:jc w:val="left"/>
      </w:pPr>
      <w:bookmarkStart w:id="0" w:name="bookmark1"/>
    </w:p>
    <w:p w:rsidR="00F93DEF" w:rsidRDefault="00F93DEF" w:rsidP="00F93DEF">
      <w:pPr>
        <w:pStyle w:val="12"/>
        <w:shd w:val="clear" w:color="auto" w:fill="auto"/>
        <w:spacing w:before="0" w:after="173" w:line="280" w:lineRule="exact"/>
        <w:ind w:left="20"/>
      </w:pPr>
      <w:r>
        <w:t>ПОСТАНОВЛЕНИЕ</w:t>
      </w:r>
      <w:bookmarkEnd w:id="0"/>
    </w:p>
    <w:p w:rsidR="00F93DEF" w:rsidRDefault="009D09C8" w:rsidP="00F93DEF">
      <w:pPr>
        <w:pStyle w:val="20"/>
        <w:shd w:val="clear" w:color="auto" w:fill="auto"/>
        <w:tabs>
          <w:tab w:val="left" w:leader="underscore" w:pos="1584"/>
          <w:tab w:val="left" w:leader="underscore" w:pos="9254"/>
        </w:tabs>
        <w:spacing w:after="604" w:line="280" w:lineRule="exact"/>
        <w:jc w:val="both"/>
      </w:pPr>
      <w:r>
        <w:t>11</w:t>
      </w:r>
      <w:r w:rsidR="00F90B0A">
        <w:t>.01.2022</w:t>
      </w:r>
      <w:r w:rsidR="00F93DEF">
        <w:t xml:space="preserve">            </w:t>
      </w:r>
      <w:r w:rsidR="002B0570">
        <w:t xml:space="preserve">                  </w:t>
      </w:r>
      <w:r w:rsidR="000B65AB">
        <w:t>с.</w:t>
      </w:r>
      <w:r w:rsidR="002B0570">
        <w:t xml:space="preserve"> </w:t>
      </w:r>
      <w:r w:rsidR="000B65AB">
        <w:t>Хандальск</w:t>
      </w:r>
      <w:r w:rsidR="002B0570">
        <w:t xml:space="preserve">      </w:t>
      </w:r>
      <w:r w:rsidR="00F93DEF">
        <w:t xml:space="preserve">                     </w:t>
      </w:r>
      <w:r w:rsidR="00B25376">
        <w:t xml:space="preserve">       </w:t>
      </w:r>
      <w:r w:rsidR="00F93DEF" w:rsidRPr="00B25376">
        <w:t xml:space="preserve"> </w:t>
      </w:r>
      <w:r w:rsidR="00F90B0A">
        <w:t xml:space="preserve"> №1-п</w:t>
      </w:r>
    </w:p>
    <w:p w:rsidR="00B11E4B" w:rsidRDefault="00B11E4B" w:rsidP="00F90B0A">
      <w:pPr>
        <w:pStyle w:val="20"/>
        <w:shd w:val="clear" w:color="auto" w:fill="auto"/>
        <w:tabs>
          <w:tab w:val="left" w:pos="1105"/>
          <w:tab w:val="left" w:pos="3701"/>
        </w:tabs>
        <w:spacing w:after="0" w:line="240" w:lineRule="auto"/>
        <w:jc w:val="center"/>
      </w:pPr>
      <w:r>
        <w:t>О внесении изменений в постановление администрации Хандальского сельсовета от 11.06.2021 №21-п  « 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</w:t>
      </w:r>
    </w:p>
    <w:p w:rsidR="005B2A9D" w:rsidRDefault="005B2A9D" w:rsidP="002B0570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</w:p>
    <w:p w:rsidR="005B2A9D" w:rsidRDefault="005B2A9D" w:rsidP="00F90B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4D7E13">
        <w:rPr>
          <w:b w:val="0"/>
          <w:sz w:val="28"/>
          <w:szCs w:val="28"/>
        </w:rPr>
        <w:t xml:space="preserve">В соответствии с ч.4, ст.7 </w:t>
      </w:r>
      <w:r w:rsidRPr="004D7E13">
        <w:rPr>
          <w:b w:val="0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</w:t>
      </w:r>
      <w:r w:rsidR="00B11E4B">
        <w:rPr>
          <w:b w:val="0"/>
          <w:color w:val="000000"/>
          <w:sz w:val="28"/>
          <w:szCs w:val="28"/>
        </w:rPr>
        <w:t xml:space="preserve">», </w:t>
      </w:r>
      <w:r w:rsidR="009D09C8">
        <w:rPr>
          <w:b w:val="0"/>
          <w:color w:val="22272F"/>
          <w:sz w:val="28"/>
          <w:szCs w:val="28"/>
        </w:rPr>
        <w:t>Федеральным</w:t>
      </w:r>
      <w:r w:rsidR="00B11E4B" w:rsidRPr="00B11E4B">
        <w:rPr>
          <w:b w:val="0"/>
          <w:color w:val="22272F"/>
          <w:sz w:val="28"/>
          <w:szCs w:val="28"/>
        </w:rPr>
        <w:t xml:space="preserve"> закон</w:t>
      </w:r>
      <w:r w:rsidR="009D09C8">
        <w:rPr>
          <w:b w:val="0"/>
          <w:color w:val="22272F"/>
          <w:sz w:val="28"/>
          <w:szCs w:val="28"/>
        </w:rPr>
        <w:t>ом</w:t>
      </w:r>
      <w:r w:rsidR="00B11E4B">
        <w:rPr>
          <w:b w:val="0"/>
          <w:color w:val="22272F"/>
          <w:sz w:val="28"/>
          <w:szCs w:val="28"/>
        </w:rPr>
        <w:t xml:space="preserve"> от 22.12.</w:t>
      </w:r>
      <w:r w:rsidR="00F90B0A">
        <w:rPr>
          <w:b w:val="0"/>
          <w:color w:val="22272F"/>
          <w:sz w:val="28"/>
          <w:szCs w:val="28"/>
        </w:rPr>
        <w:t xml:space="preserve"> 2020</w:t>
      </w:r>
      <w:r w:rsidR="00B11E4B" w:rsidRPr="00B11E4B">
        <w:rPr>
          <w:b w:val="0"/>
          <w:color w:val="22272F"/>
          <w:sz w:val="28"/>
          <w:szCs w:val="28"/>
        </w:rPr>
        <w:t xml:space="preserve"> N 440-ФЗ "О внесении изменений в Федеральный закон "О статусе члена Совета Федерации и статусе депутата Государственной Думы Федерального Собрания Российской Федерации"</w:t>
      </w:r>
      <w:r w:rsidR="00B11E4B">
        <w:rPr>
          <w:b w:val="0"/>
          <w:color w:val="22272F"/>
          <w:sz w:val="28"/>
          <w:szCs w:val="28"/>
        </w:rPr>
        <w:t xml:space="preserve">, </w:t>
      </w:r>
      <w:r w:rsidRPr="004D7E13">
        <w:rPr>
          <w:b w:val="0"/>
          <w:color w:val="000000"/>
          <w:sz w:val="28"/>
          <w:szCs w:val="28"/>
        </w:rPr>
        <w:t xml:space="preserve">руководствуясь </w:t>
      </w:r>
      <w:r w:rsidRPr="004D7E13">
        <w:rPr>
          <w:sz w:val="28"/>
          <w:szCs w:val="28"/>
        </w:rPr>
        <w:t xml:space="preserve"> </w:t>
      </w:r>
      <w:r w:rsidRPr="004D7E13">
        <w:rPr>
          <w:b w:val="0"/>
          <w:sz w:val="28"/>
          <w:szCs w:val="28"/>
        </w:rPr>
        <w:t>статьей 19 Устава Хандальского сельсовета Абанского района Красноярского края ПОСТАНОВЛЯЮ:</w:t>
      </w:r>
      <w:r w:rsidR="002B0570">
        <w:rPr>
          <w:b w:val="0"/>
          <w:sz w:val="28"/>
          <w:szCs w:val="28"/>
        </w:rPr>
        <w:t xml:space="preserve"> </w:t>
      </w:r>
      <w:proofErr w:type="gramEnd"/>
    </w:p>
    <w:p w:rsidR="00B11E4B" w:rsidRDefault="00B11E4B" w:rsidP="00F90B0A">
      <w:pPr>
        <w:pStyle w:val="20"/>
        <w:shd w:val="clear" w:color="auto" w:fill="auto"/>
        <w:tabs>
          <w:tab w:val="left" w:pos="1105"/>
          <w:tab w:val="left" w:pos="3701"/>
        </w:tabs>
        <w:spacing w:after="0" w:line="240" w:lineRule="auto"/>
        <w:ind w:firstLine="709"/>
        <w:jc w:val="both"/>
      </w:pPr>
      <w:r>
        <w:t>1.</w:t>
      </w:r>
      <w:r w:rsidR="00F90B0A">
        <w:t xml:space="preserve"> </w:t>
      </w:r>
      <w:r>
        <w:t xml:space="preserve">Внести </w:t>
      </w:r>
      <w:r w:rsidRPr="00B11E4B">
        <w:t xml:space="preserve"> в постановление</w:t>
      </w:r>
      <w:r>
        <w:rPr>
          <w:b/>
        </w:rPr>
        <w:t xml:space="preserve"> </w:t>
      </w:r>
      <w:r>
        <w:t>администрации Хандальского сельсовета от 11.06.2021 №21-п  « 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 (далее - Порядок) следующие изменения:</w:t>
      </w:r>
    </w:p>
    <w:p w:rsidR="00B11E4B" w:rsidRDefault="00B11E4B" w:rsidP="00F90B0A">
      <w:pPr>
        <w:pStyle w:val="20"/>
        <w:shd w:val="clear" w:color="auto" w:fill="auto"/>
        <w:tabs>
          <w:tab w:val="left" w:pos="1105"/>
          <w:tab w:val="left" w:pos="3701"/>
        </w:tabs>
        <w:spacing w:after="0" w:line="240" w:lineRule="auto"/>
        <w:ind w:firstLine="709"/>
        <w:jc w:val="both"/>
      </w:pPr>
      <w:r>
        <w:t xml:space="preserve">1.1. В пункте 1 Порядка слова </w:t>
      </w:r>
      <w:r w:rsidRPr="00F90B0A">
        <w:t>«члена Совета Федерации»</w:t>
      </w:r>
      <w:r>
        <w:t xml:space="preserve"> заменить словами</w:t>
      </w:r>
      <w:r w:rsidR="00F90B0A">
        <w:t xml:space="preserve"> </w:t>
      </w:r>
      <w:r w:rsidR="00F90B0A" w:rsidRPr="00F90B0A">
        <w:t>«</w:t>
      </w:r>
      <w:r w:rsidR="00F90B0A" w:rsidRPr="00F90B0A">
        <w:rPr>
          <w:color w:val="333333"/>
          <w:shd w:val="clear" w:color="auto" w:fill="FFFFFF"/>
        </w:rPr>
        <w:t>сенатора Российской Федерации»</w:t>
      </w:r>
      <w:r w:rsidR="00F90B0A">
        <w:rPr>
          <w:color w:val="333333"/>
          <w:shd w:val="clear" w:color="auto" w:fill="FFFFFF"/>
        </w:rPr>
        <w:t>.</w:t>
      </w:r>
    </w:p>
    <w:p w:rsidR="00CA5706" w:rsidRDefault="00F90B0A" w:rsidP="00F90B0A">
      <w:pPr>
        <w:pStyle w:val="20"/>
        <w:shd w:val="clear" w:color="auto" w:fill="auto"/>
        <w:tabs>
          <w:tab w:val="left" w:pos="1090"/>
        </w:tabs>
        <w:spacing w:after="0" w:line="240" w:lineRule="auto"/>
        <w:ind w:firstLine="709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2. </w:t>
      </w:r>
      <w:r w:rsidR="00CA5706" w:rsidRPr="004D7E13">
        <w:rPr>
          <w:color w:val="000000"/>
          <w:lang w:bidi="ru-RU"/>
        </w:rPr>
        <w:t>Постановление вступае</w:t>
      </w:r>
      <w:r>
        <w:rPr>
          <w:color w:val="000000"/>
          <w:lang w:bidi="ru-RU"/>
        </w:rPr>
        <w:t xml:space="preserve">т в силу после его официального </w:t>
      </w:r>
      <w:r w:rsidR="00CA5706" w:rsidRPr="004D7E13">
        <w:rPr>
          <w:color w:val="000000"/>
          <w:lang w:bidi="ru-RU"/>
        </w:rPr>
        <w:t>опубликования в периодическом печатном издании « Хандальский вестник».</w:t>
      </w:r>
    </w:p>
    <w:p w:rsidR="00F90B0A" w:rsidRPr="004D7E13" w:rsidRDefault="00F90B0A" w:rsidP="00F90B0A">
      <w:pPr>
        <w:pStyle w:val="20"/>
        <w:shd w:val="clear" w:color="auto" w:fill="auto"/>
        <w:tabs>
          <w:tab w:val="left" w:pos="1090"/>
        </w:tabs>
        <w:spacing w:after="0" w:line="240" w:lineRule="auto"/>
        <w:jc w:val="left"/>
      </w:pPr>
    </w:p>
    <w:p w:rsidR="00F93DEF" w:rsidRPr="00CA5706" w:rsidRDefault="00F93DEF" w:rsidP="00CA57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3DEF" w:rsidRDefault="00877552" w:rsidP="00F9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3DEF" w:rsidRPr="00F93DE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 w:rsidR="00F93D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И.А.Ягупова</w:t>
      </w:r>
    </w:p>
    <w:p w:rsidR="00F93DEF" w:rsidRDefault="00F93DEF" w:rsidP="00F93DEF">
      <w:pPr>
        <w:rPr>
          <w:rFonts w:ascii="Times New Roman" w:hAnsi="Times New Roman" w:cs="Times New Roman"/>
          <w:sz w:val="28"/>
          <w:szCs w:val="28"/>
        </w:rPr>
      </w:pPr>
    </w:p>
    <w:p w:rsidR="00B60174" w:rsidRDefault="00B60174" w:rsidP="00F93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0174" w:rsidRDefault="00B60174" w:rsidP="00F93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B60174" w:rsidSect="00B4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7F2"/>
    <w:multiLevelType w:val="hybridMultilevel"/>
    <w:tmpl w:val="E626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C8A"/>
    <w:multiLevelType w:val="multilevel"/>
    <w:tmpl w:val="2258DA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90BAC"/>
    <w:multiLevelType w:val="hybridMultilevel"/>
    <w:tmpl w:val="CE0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7F2C"/>
    <w:multiLevelType w:val="hybridMultilevel"/>
    <w:tmpl w:val="8604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058A"/>
    <w:multiLevelType w:val="multilevel"/>
    <w:tmpl w:val="56EE4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8A2340"/>
    <w:multiLevelType w:val="hybridMultilevel"/>
    <w:tmpl w:val="7A64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A12CB"/>
    <w:multiLevelType w:val="hybridMultilevel"/>
    <w:tmpl w:val="AA702D70"/>
    <w:lvl w:ilvl="0" w:tplc="1E2CE8F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55E159E9"/>
    <w:multiLevelType w:val="multilevel"/>
    <w:tmpl w:val="1DF8F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AF197C"/>
    <w:multiLevelType w:val="multilevel"/>
    <w:tmpl w:val="AB9AB5A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472B2F"/>
    <w:multiLevelType w:val="hybridMultilevel"/>
    <w:tmpl w:val="03DA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DEF"/>
    <w:rsid w:val="00003109"/>
    <w:rsid w:val="000307DE"/>
    <w:rsid w:val="000B65AB"/>
    <w:rsid w:val="00133CE2"/>
    <w:rsid w:val="00164782"/>
    <w:rsid w:val="002B0570"/>
    <w:rsid w:val="0034116B"/>
    <w:rsid w:val="005B2A9D"/>
    <w:rsid w:val="00685E68"/>
    <w:rsid w:val="007B2294"/>
    <w:rsid w:val="007D33FA"/>
    <w:rsid w:val="00877552"/>
    <w:rsid w:val="0097431A"/>
    <w:rsid w:val="00995F69"/>
    <w:rsid w:val="009C07D5"/>
    <w:rsid w:val="009C77F8"/>
    <w:rsid w:val="009D09C8"/>
    <w:rsid w:val="00B11E4B"/>
    <w:rsid w:val="00B25376"/>
    <w:rsid w:val="00B46CE7"/>
    <w:rsid w:val="00B60174"/>
    <w:rsid w:val="00B62E3F"/>
    <w:rsid w:val="00C17B4B"/>
    <w:rsid w:val="00C51823"/>
    <w:rsid w:val="00CA5706"/>
    <w:rsid w:val="00CB47D5"/>
    <w:rsid w:val="00D24FDC"/>
    <w:rsid w:val="00F87452"/>
    <w:rsid w:val="00F90B0A"/>
    <w:rsid w:val="00F93DEF"/>
    <w:rsid w:val="00FA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E7"/>
  </w:style>
  <w:style w:type="paragraph" w:styleId="1">
    <w:name w:val="heading 1"/>
    <w:basedOn w:val="a"/>
    <w:link w:val="10"/>
    <w:uiPriority w:val="9"/>
    <w:qFormat/>
    <w:rsid w:val="005B2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3D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3DEF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F93D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3DEF"/>
    <w:pPr>
      <w:widowControl w:val="0"/>
      <w:shd w:val="clear" w:color="auto" w:fill="FFFFFF"/>
      <w:spacing w:before="42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F93D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2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3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7B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2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A5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14</cp:revision>
  <cp:lastPrinted>2022-01-12T01:35:00Z</cp:lastPrinted>
  <dcterms:created xsi:type="dcterms:W3CDTF">2021-06-02T06:41:00Z</dcterms:created>
  <dcterms:modified xsi:type="dcterms:W3CDTF">2022-01-12T01:35:00Z</dcterms:modified>
</cp:coreProperties>
</file>